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D" w:rsidRPr="0013325E" w:rsidRDefault="005847AD" w:rsidP="005847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AĞA CEYLAN </w:t>
      </w:r>
      <w:r>
        <w:rPr>
          <w:rFonts w:ascii="Times New Roman" w:hAnsi="Times New Roman" w:cs="Times New Roman"/>
          <w:b/>
          <w:sz w:val="24"/>
          <w:szCs w:val="24"/>
        </w:rPr>
        <w:t>ANA</w:t>
      </w:r>
      <w:r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Pr="0013325E">
        <w:rPr>
          <w:rFonts w:ascii="Times New Roman" w:hAnsi="Times New Roman" w:cs="Times New Roman"/>
          <w:b/>
          <w:sz w:val="24"/>
          <w:szCs w:val="24"/>
        </w:rPr>
        <w:t>TARİHÇESİ</w:t>
      </w:r>
    </w:p>
    <w:p w:rsidR="005847AD" w:rsidRDefault="005847AD" w:rsidP="005847AD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5847AD" w:rsidRDefault="005847AD" w:rsidP="005847AD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5847AD" w:rsidRDefault="005847AD" w:rsidP="005847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8200" cy="3486150"/>
            <wp:effectExtent l="0" t="0" r="0" b="0"/>
            <wp:docPr id="1" name="Resim 1" descr="AĞ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Ğ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AD" w:rsidRDefault="005847AD" w:rsidP="0058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Okulumuz Etimesgut ilçesi sınırları içerisinde bulunan Topçu Mahallesi sınırları içerisinde inşa edilmiştir. Daha sonra Emlak Bankası tarafından Banka Bloklarının inşa edilmesi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   mahalle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Atakent Mahallesi olarak adlandırılmıştır. </w:t>
      </w:r>
      <w:r w:rsidR="00851314">
        <w:rPr>
          <w:rFonts w:ascii="Times New Roman" w:hAnsi="Times New Roman" w:cs="Times New Roman"/>
          <w:sz w:val="24"/>
          <w:szCs w:val="24"/>
        </w:rPr>
        <w:t xml:space="preserve">A ve  B Bloktan </w:t>
      </w:r>
      <w:proofErr w:type="spellStart"/>
      <w:proofErr w:type="gramStart"/>
      <w:r w:rsidR="00851314">
        <w:rPr>
          <w:rFonts w:ascii="Times New Roman" w:hAnsi="Times New Roman" w:cs="Times New Roman"/>
          <w:sz w:val="24"/>
          <w:szCs w:val="24"/>
        </w:rPr>
        <w:t>oluşur.Anasınıflarımızdan</w:t>
      </w:r>
      <w:proofErr w:type="spellEnd"/>
      <w:proofErr w:type="gramEnd"/>
      <w:r w:rsidR="00851314">
        <w:rPr>
          <w:rFonts w:ascii="Times New Roman" w:hAnsi="Times New Roman" w:cs="Times New Roman"/>
          <w:sz w:val="24"/>
          <w:szCs w:val="24"/>
        </w:rPr>
        <w:t xml:space="preserve"> 2 tanesi A Blokta, 4 tanesi de B Blokta yer almaktadır.</w:t>
      </w:r>
    </w:p>
    <w:p w:rsidR="005847AD" w:rsidRDefault="005847AD" w:rsidP="00584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05 Şubat 1995 yılında Cumhurbaşkanı Sayın  Süleyman DEMİREL tarafından açılışı yapılmış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olup , 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ile  İlköğretim Okulu olarak Eğitim- Öğretime başlamıştır. Okulumuz Ağa Ceylan Sağlık ve Yardımlaşma  Vakfı tarafından Emlak Bank konutlarında yaptırılıp, Ceylan Holding kurucusu ve yönetim kurulu başkanı olan Ağa </w:t>
      </w:r>
      <w:proofErr w:type="gramStart"/>
      <w:r>
        <w:rPr>
          <w:rFonts w:ascii="Times New Roman" w:hAnsi="Times New Roman" w:cs="Times New Roman"/>
          <w:sz w:val="24"/>
          <w:szCs w:val="24"/>
        </w:rPr>
        <w:t>Ceylan’ın  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verilerek Ağa Ceylan İlköğretim Okulu  olarak  Milli Eğitime bağışlanmıştır. Ağa CEYLAN 15Ağustos 1995 yılında vefat etmiştir. Kendisini sevgi ve saygıyla anıyoruz. </w:t>
      </w:r>
    </w:p>
    <w:p w:rsidR="00972633" w:rsidRDefault="00972633">
      <w:bookmarkStart w:id="0" w:name="_GoBack"/>
      <w:bookmarkEnd w:id="0"/>
    </w:p>
    <w:sectPr w:rsidR="00972633" w:rsidSect="00E738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2C"/>
    <w:rsid w:val="005847AD"/>
    <w:rsid w:val="00851314"/>
    <w:rsid w:val="00972633"/>
    <w:rsid w:val="00C85F35"/>
    <w:rsid w:val="00C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847AD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7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847AD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7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2023-09-07T08:10:00Z</dcterms:created>
  <dcterms:modified xsi:type="dcterms:W3CDTF">2023-09-07T08:13:00Z</dcterms:modified>
</cp:coreProperties>
</file>